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Drwinia</w:t>
      </w:r>
      <w:r>
        <w:rPr>
          <w:rFonts w:ascii="Times New Roman" w:hAnsi="Times New Roman" w:cs="Times New Roman"/>
          <w:sz w:val="24"/>
          <w:szCs w:val="24"/>
        </w:rPr>
        <w:t>, dnia …............................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złożone na wniosek strony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>(art. 75 § 2 ustawy Kodeks postępowania administracyjnego)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niżej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odpisana/podpisany…..........................................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</w:rPr>
        <w:t>ESEL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zamieszkała/zamieszkały …..............................................................................................</w:t>
      </w:r>
    </w:p>
    <w:p>
      <w:pPr>
        <w:pStyle w:val="8"/>
        <w:spacing w:line="240" w:lineRule="auto"/>
        <w:jc w:val="both"/>
      </w:pPr>
      <w:r>
        <w:t xml:space="preserve">pouczona/pouczony o odpowiedzialności karnej za fałszywe zeznania przewidzianej w art. 233 § 1, § 1a i § 2 ustawy z dnia 6 czerwca 1997 r. Kodeks Karny (Dz. U. z 2022 r. poz. 1138, 1726, 1855, 2339, 2600) oraz o treści art. 83 § 3 ustawy z dnia 14 czerwca 1960 r. Kodeks postępowania administracyjnego (Dz. U. z 2023 r. poz. 775, poz. 803) oświadczam, </w:t>
      </w:r>
      <w:r>
        <w:rPr>
          <w:b/>
          <w:bCs/>
        </w:rPr>
        <w:t>że jestem dzierżawcą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pl-PL"/>
        </w:rPr>
        <w:t>/ użytkownikiem</w:t>
      </w:r>
      <w:r>
        <w:rPr>
          <w:rFonts w:hint="default"/>
          <w:lang w:val="pl-PL"/>
        </w:rPr>
        <w:t xml:space="preserve"> </w:t>
      </w:r>
      <w:r>
        <w:t>następujących użytków rolnych:</w:t>
      </w:r>
    </w:p>
    <w:tbl>
      <w:tblPr>
        <w:tblStyle w:val="7"/>
        <w:tblpPr w:leftFromText="180" w:rightFromText="180" w:vertAnchor="text" w:horzAnchor="page" w:tblpX="1195" w:tblpY="31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005"/>
        <w:gridCol w:w="2175"/>
        <w:gridCol w:w="163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6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pl-PL"/>
              </w:rPr>
              <w:t>L.p</w:t>
            </w:r>
          </w:p>
        </w:tc>
        <w:tc>
          <w:tcPr>
            <w:tcW w:w="400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pl-PL"/>
              </w:rPr>
              <w:t>Imię i nazwisko wydzierżawiającego</w:t>
            </w:r>
          </w:p>
        </w:tc>
        <w:tc>
          <w:tcPr>
            <w:tcW w:w="217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pl-PL"/>
              </w:rPr>
              <w:t>Miejscowość położenia działki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6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pl-PL"/>
              </w:rPr>
              <w:t>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lang w:val="en-US" w:eastAsia="pl-PL"/>
              </w:rPr>
              <w:t>owierzchnia użytków rolnych</w:t>
            </w:r>
          </w:p>
        </w:tc>
        <w:tc>
          <w:tcPr>
            <w:tcW w:w="1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pl-PL"/>
              </w:rPr>
              <w:t>Numer działki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4005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jc w:val="distribut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6.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8.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10.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14.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17.</w:t>
            </w:r>
          </w:p>
        </w:tc>
        <w:tc>
          <w:tcPr>
            <w:tcW w:w="400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</w:pPr>
    </w:p>
    <w:p>
      <w:pPr>
        <w:spacing w:after="0" w:line="240" w:lineRule="auto"/>
        <w:ind w:left="4956" w:leftChars="0" w:firstLine="708" w:firstLineChars="0"/>
        <w:jc w:val="both"/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</w:pPr>
    </w:p>
    <w:p>
      <w:pPr>
        <w:spacing w:after="0" w:line="240" w:lineRule="auto"/>
        <w:ind w:left="4956" w:leftChars="0" w:firstLine="708" w:firstLineChars="0"/>
        <w:jc w:val="both"/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>................................................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i/>
          <w:i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 xml:space="preserve">              </w:t>
      </w: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  <w:lang w:val="pl-PL"/>
        </w:rPr>
        <w:t>( podpis producenta rolnego)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rt. 233 ustawy Kodeks karny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§1. Kto, składając zeznanie mające służyć za dowód w postępowaniu sądowym lub w innym postępowaniu prowadzonym na podstawie ustawy, zeznaje nieprawdę lub zataja prawdę, podlega karze pozbawienia wolności od 6 miesięcy do lat 8.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Style w:val="9"/>
          <w:rFonts w:ascii="Times New Roman" w:hAnsi="Times New Roman" w:cs="Times New Roman"/>
          <w:i/>
          <w:iCs/>
          <w:sz w:val="22"/>
          <w:szCs w:val="22"/>
        </w:rPr>
        <w:t>§ 1a. Jeżeli sprawca czynu określonego w § 1 zeznaje nieprawdę lub zataja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Style w:val="9"/>
          <w:rFonts w:ascii="Times New Roman" w:hAnsi="Times New Roman" w:cs="Times New Roman"/>
          <w:i/>
          <w:iCs/>
          <w:sz w:val="22"/>
          <w:szCs w:val="22"/>
        </w:rPr>
        <w:t>prawdę z obawy przed odpowiedzialnością karną grożącą jemu samemu lub jego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Style w:val="9"/>
          <w:rFonts w:ascii="Times New Roman" w:hAnsi="Times New Roman" w:cs="Times New Roman"/>
          <w:i/>
          <w:iCs/>
          <w:sz w:val="22"/>
          <w:szCs w:val="22"/>
        </w:rPr>
        <w:t>najbliższym,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Style w:val="9"/>
          <w:rFonts w:ascii="Times New Roman" w:hAnsi="Times New Roman" w:cs="Times New Roman"/>
          <w:i/>
          <w:iCs/>
          <w:sz w:val="22"/>
          <w:szCs w:val="22"/>
        </w:rPr>
        <w:t>podlega karze pozbawienia wolności od 3 miesięcy do lat 5.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§ 2. Warunkiem odpowiedzialności jest, aby przyjmujący zeznanie, działając w zakresie swoich uprawnień, uprzedził zeznającego o odpowiedzialności karnej za fałszywe zeznanie lub odebrał od niego przyrzeczenie.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Art. 83 § 3 ustawy Kodeks postępowania administracyjnego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Przed odebraniem zeznania organ administracji publicznej uprzedza świadka o prawie odmowy zeznań i odpowiedzi na pytania oraz o odpowiedzialności za fałszywe zeznania.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i/>
          <w:i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  <w:t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  <w:t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  <w:t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  <w:t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  <w:t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  <w:t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  <w:t/>
      </w:r>
      <w:r>
        <w:rPr>
          <w:rFonts w:hint="default" w:ascii="Times New Roman" w:hAnsi="Times New Roman" w:cs="Times New Roman"/>
          <w:i/>
          <w:iCs/>
          <w:sz w:val="22"/>
          <w:szCs w:val="22"/>
          <w:lang w:val="pl-PL"/>
        </w:rPr>
        <w:tab/>
      </w:r>
    </w:p>
    <w:sectPr>
      <w:pgSz w:w="11906" w:h="16838"/>
      <w:pgMar w:top="1440" w:right="1800" w:bottom="533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B4ED0"/>
    <w:rsid w:val="393B4ED0"/>
    <w:rsid w:val="47BE42D5"/>
    <w:rsid w:val="483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basedOn w:val="1"/>
    <w:qFormat/>
    <w:uiPriority w:val="99"/>
    <w:pPr>
      <w:spacing w:after="0" w:line="240" w:lineRule="auto"/>
    </w:pPr>
    <w:rPr>
      <w:rFonts w:ascii="Verdana" w:hAnsi="Verdana" w:eastAsia="Times New Roman" w:cs="Times New Roman"/>
      <w:sz w:val="15"/>
      <w:szCs w:val="15"/>
      <w:lang w:eastAsia="pl-PL"/>
    </w:rPr>
  </w:style>
  <w:style w:type="character" w:styleId="6">
    <w:name w:val="page number"/>
    <w:basedOn w:val="2"/>
    <w:qFormat/>
    <w:uiPriority w:val="0"/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character" w:customStyle="1" w:styleId="9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2023-07-05T08:13:00Z</dcterms:created>
  <dc:creator>askoczek</dc:creator>
  <cp:lastModifiedBy>WPS_1704721285</cp:lastModifiedBy>
  <cp:lastPrinted>2024-01-30T08:01:04Z</cp:lastPrinted>
  <dcterms:modified xsi:type="dcterms:W3CDTF">2024-01-30T08:02:04Z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2034A35F8FCC49BB9B8B0A9F9F107C1A_13</vt:lpwstr>
  </property>
</Properties>
</file>