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D8D8D8" w:themeFill="background1" w:themeFillShade="D9"/>
        </w:rPr>
        <w:t>Przedsiębiorca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D8D8D8" w:themeFill="background1" w:themeFillShade="D9"/>
        </w:rPr>
        <w:t>(imię i nazwisko/nazwa i forma prawna</w:t>
      </w:r>
      <w:r>
        <w:rPr>
          <w:rFonts w:ascii="Arial" w:hAnsi="Arial" w:cs="Arial"/>
          <w:sz w:val="24"/>
          <w:szCs w:val="24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D8D8D8" w:themeFill="background1" w:themeFillShade="D9"/>
        </w:rPr>
        <w:t>Siedziba i adres przedsiębiorcy</w:t>
      </w:r>
      <w:r>
        <w:rPr>
          <w:rFonts w:ascii="Arial" w:hAnsi="Arial" w:cs="Arial"/>
          <w:b/>
          <w:bCs/>
          <w:sz w:val="24"/>
          <w:szCs w:val="24"/>
          <w:highlight w:val="lightGray"/>
          <w:shd w:val="clear" w:color="auto" w:fill="D8D8D8" w:themeFill="background1" w:themeFillShade="D9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D8D8D8" w:themeFill="background1" w:themeFillShade="D9"/>
        </w:rPr>
        <w:t>NIP</w:t>
      </w:r>
      <w:r>
        <w:rPr>
          <w:rFonts w:ascii="Arial" w:hAnsi="Arial" w:cs="Arial"/>
          <w:sz w:val="24"/>
          <w:szCs w:val="24"/>
          <w:shd w:val="clear" w:color="auto" w:fill="D8D8D8" w:themeFill="background1" w:themeFillShade="D9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D8D8D8" w:themeFill="background1" w:themeFillShade="D9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…………...….………………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Drwinia, dnia </w:t>
      </w:r>
      <w:r>
        <w:rPr>
          <w:rFonts w:ascii="Arial" w:hAnsi="Arial" w:cs="Arial"/>
          <w:sz w:val="24"/>
          <w:szCs w:val="24"/>
        </w:rPr>
        <w:t>………..…….…………….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WÓJT GMINY DRWINIA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6"/>
        <w:tblW w:w="9923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23" w:type="dxa"/>
            <w:tcBorders>
              <w:left w:val="nil"/>
              <w:right w:val="nil"/>
              <w:insideH w:val="nil"/>
              <w:insideV w:val="nil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 w:themeShade="BF"/>
              </w:rPr>
              <w:t xml:space="preserve">WNIOSEK O WYDANIE ZEZWOLENIA NA SPRZEDAŻ NAPOJÓW ALKOHOLOWYCH </w:t>
            </w:r>
            <w:r>
              <w:rPr>
                <w:rFonts w:ascii="Arial" w:hAnsi="Arial" w:cs="Arial"/>
                <w:b/>
                <w:bCs/>
                <w:color w:val="000000" w:themeColor="text1" w:themeShade="BF"/>
                <w:sz w:val="24"/>
                <w:szCs w:val="24"/>
              </w:rPr>
              <w:t>przeznaczonych do spożycia w miejscu sprzedaży – gastronomia ABC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Wnioskuję o wydanie zezwolenia na sprzedaż napojów alkoholowych następujących kategorii </w:t>
      </w:r>
      <w:r>
        <w:rPr>
          <w:rFonts w:ascii="Arial" w:hAnsi="Arial" w:cs="Arial"/>
        </w:rPr>
        <w:t xml:space="preserve">(zaznaczyć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-113" w:tblpY="34"/>
        <w:tblW w:w="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Kategoria A - o zawartości alkoholu do 4,5 % alkoholu oraz piwA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3"/>
        <w:tblpPr w:leftFromText="141" w:rightFromText="141" w:vertAnchor="text" w:tblpX="-113" w:tblpY="34"/>
        <w:tblW w:w="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Kategoria B – o zawartości alkoholu powyżej 4,5 % do18 % oprócz piwa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-113" w:tblpY="34"/>
        <w:tblW w:w="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Kategoria C - o zawartości alkoholu powyżej 18 %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dla punktu sprzedaży w  </w:t>
      </w:r>
      <w:r>
        <w:rPr>
          <w:rFonts w:ascii="Arial" w:hAnsi="Arial" w:cs="Arial"/>
        </w:rPr>
        <w:t>………………………………………..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budynku mieszkalnym, mieszkalnym niezamieszkanym, niemieszkalnym, mieszkalno-użytkowym </w:t>
      </w:r>
      <w:r>
        <w:rPr>
          <w:rFonts w:ascii="Arial" w:hAnsi="Arial" w:cs="Arial"/>
        </w:rPr>
        <w:t>(podkreślić właściwe)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D8D8D8" w:themeFill="background1" w:themeFillShade="D9"/>
        </w:rPr>
        <w:t>Kontakt telefoniczny z placówką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Numer(y) w rejestrze przedsiębiorców (KRS) lub numer ewidencji działalności gospodarczej: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 przypadku CEIDG proszę podać numer/y NIP)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Przedmiot działalności gospodarczej wg PKD 2007 </w:t>
      </w:r>
      <w:r>
        <w:rPr>
          <w:rFonts w:ascii="Arial" w:hAnsi="Arial" w:cs="Arial"/>
        </w:rPr>
        <w:t>(zaznaczyć X działalność dominującą)</w:t>
      </w:r>
      <w:r>
        <w:rPr>
          <w:rFonts w:ascii="Arial" w:hAnsi="Arial" w:cs="Arial"/>
          <w:b/>
          <w:bCs/>
        </w:rPr>
        <w:t>,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nazwa lokalu</w:t>
      </w:r>
      <w:r>
        <w:rPr>
          <w:rFonts w:ascii="Arial" w:hAnsi="Arial" w:cs="Arial"/>
        </w:rPr>
        <w:t>: ……………………………………………………………………………….</w:t>
      </w:r>
    </w:p>
    <w:tbl>
      <w:tblPr>
        <w:tblStyle w:val="3"/>
        <w:tblpPr w:leftFromText="141" w:rightFromText="141" w:vertAnchor="text" w:tblpX="-113" w:tblpY="34"/>
        <w:tblW w:w="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56.10.A Restauracje i inne stałe placówki gastronomiczne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(np. kawiarnie, pizzerie, typu fast food.)</w:t>
      </w:r>
    </w:p>
    <w:tbl>
      <w:tblPr>
        <w:tblStyle w:val="3"/>
        <w:tblpPr w:leftFromText="141" w:rightFromText="141" w:vertAnchor="text" w:tblpX="-113" w:tblpY="34"/>
        <w:tblW w:w="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56.30.Z Przygotowywanie i podawanie napojów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(np. w barach, piwiarniach, pubach itp.)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Pełnomocnik – imię, nazwisko, adres zamieszkania, </w:t>
      </w:r>
      <w:r>
        <w:rPr>
          <w:rFonts w:ascii="Arial" w:hAnsi="Arial" w:cs="Arial"/>
        </w:rPr>
        <w:t>telefon kontaktowy</w:t>
      </w:r>
      <w:r>
        <w:rPr>
          <w:rFonts w:ascii="Arial" w:hAnsi="Arial" w:cs="Arial"/>
          <w:b/>
          <w:bCs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Adres punktu składowania napojów alkoholowych </w:t>
      </w:r>
      <w:r>
        <w:rPr>
          <w:rFonts w:ascii="Arial" w:hAnsi="Arial" w:cs="Arial"/>
        </w:rPr>
        <w:t>(magazynu dystrybucyjnego):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Działalność dotyczy: </w:t>
      </w:r>
      <w:r>
        <w:rPr>
          <w:rFonts w:ascii="Arial" w:hAnsi="Arial" w:cs="Arial"/>
        </w:rPr>
        <w:t xml:space="preserve">(zaznaczyć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highlight w:val="lightGray"/>
        </w:rPr>
        <w:t>):</w:t>
      </w: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Nowego punktu sprzedaży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Kontynuacji działalności (przez tego samego przedsiębiorcę)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Zmiany przedsiębiorcy w istniejącej placówce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lightGray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D8D8D8" w:themeFill="background1" w:themeFillShade="D9"/>
        </w:rPr>
        <w:t>6. Deklarowany czas działalności punktu sprzedaży</w:t>
      </w:r>
      <w:r>
        <w:rPr>
          <w:rFonts w:ascii="Arial" w:hAnsi="Arial" w:cs="Arial"/>
          <w:b/>
          <w:bCs/>
          <w:shd w:val="clear" w:color="auto" w:fill="F1F1F1" w:themeFill="background1" w:themeFillShade="F2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godz. ………………………….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D8D8D8" w:themeFill="background1" w:themeFillShade="D9"/>
        </w:rPr>
        <w:t>7. Powierzchnia sprzedażna punktu wynosi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 m2.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Załączniki </w:t>
      </w:r>
      <w:r>
        <w:rPr>
          <w:rFonts w:ascii="Arial" w:hAnsi="Arial" w:cs="Arial"/>
        </w:rPr>
        <w:t xml:space="preserve">(zaznaczyć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>przy dołączanym do wniosku dokumencie):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Dokument potwierdzający tytuł prawny wnioskodawcy do lokalu stanowiącego punkt sprzedaży napojów alkoholowych ( kopia potwierdzona za zgodność z oryginałem)</w:t>
      </w: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Pisemna zgoda właściciela, użytkownika, zarządcy lub administratora budynku, jeżeli punkt sprzedaży będzie</w:t>
      </w:r>
      <w:r>
        <w:rPr>
          <w:rFonts w:hint="default" w:ascii="Arial" w:hAnsi="Arial" w:cs="Arial"/>
          <w:lang w:val="pl-PL"/>
        </w:rPr>
        <w:t xml:space="preserve"> </w:t>
      </w:r>
      <w:r>
        <w:rPr>
          <w:rFonts w:ascii="Arial" w:hAnsi="Arial" w:cs="Arial"/>
        </w:rPr>
        <w:t>zlokalizowany w budynku mieszkalnym wielorodzinnym.</w:t>
      </w: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Decyzja Państwowego Powiatowego Inspektora Sanitarnego o zatwierdzeniu zakładu (punktu sprzedaży).</w:t>
      </w:r>
    </w:p>
    <w:tbl>
      <w:tblPr>
        <w:tblStyle w:val="3"/>
        <w:tblpPr w:leftFromText="141" w:rightFromText="141" w:vertAnchor="text" w:tblpX="-113" w:tblpY="34"/>
        <w:tblW w:w="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2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Pełnomocnictwo z dowodem uiszczenia opłaty skarbowej w wysokości 17 zł, lub pełnomocnictwo notarialne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w przypadku ustanowienia pełnomocnika.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Pouczony o odpowiedzialności karnej z art. 233 </w:t>
      </w: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 xml:space="preserve">1 ustawy z dnia 6 czerwca 1997 r. Kodeks karny </w:t>
      </w:r>
      <w:r>
        <w:rPr>
          <w:rFonts w:hint="default" w:ascii="Arial" w:hAnsi="Arial" w:cs="Arial"/>
          <w:b/>
          <w:bCs/>
          <w:sz w:val="20"/>
          <w:szCs w:val="20"/>
          <w:lang w:val="pl-PL"/>
        </w:rPr>
        <w:t>(tj. Dz.U. z 2020 r. poz.1444</w:t>
      </w:r>
      <w:r>
        <w:rPr>
          <w:rFonts w:ascii="Arial" w:hAnsi="Arial" w:cs="Arial"/>
          <w:b/>
          <w:bCs/>
          <w:sz w:val="20"/>
          <w:szCs w:val="20"/>
        </w:rPr>
        <w:t xml:space="preserve"> z późn. zm.) oświadczam, że dane zawarte we wniosku i załącznikach są aktualne i zgodne ze stanem faktycznym, a także, iż znane mi są przepisy ustawy z dnia 26 października 1982 r. o wychowaniu w trzeźwości i przeciwdziałaniu alkoholizmowi (t.j. Dz.U. z 2</w:t>
      </w:r>
      <w:r>
        <w:rPr>
          <w:rFonts w:hint="default" w:ascii="Arial" w:hAnsi="Arial" w:cs="Arial"/>
          <w:b/>
          <w:bCs/>
          <w:sz w:val="20"/>
          <w:szCs w:val="20"/>
          <w:lang w:val="pl-PL"/>
        </w:rPr>
        <w:t>021 poz.1119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) oraz przepisy wydanych z jej upoważnienia uchwał Rady Gminy w Drwini, a w szczególności: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· </w:t>
      </w:r>
      <w:r>
        <w:rPr>
          <w:rFonts w:ascii="Arial" w:hAnsi="Arial" w:cs="Arial"/>
          <w:b/>
          <w:bCs/>
          <w:sz w:val="20"/>
          <w:szCs w:val="20"/>
        </w:rPr>
        <w:t>że punkt sprzedaży nie jest usytuowany w miejscach objętych zakazem ustawowym (art. 14):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terenie szkół oraz innych zakładów i placówek oświatowo-wychowawczych, opiekuńczych i domów studenckich,,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terenie zakładów pracy oraz miejsc zbiorowego żywienia pracowników,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miejscach i czasie masowych zgromadzeń,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środkach i obiektach komunikacji publicznej,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obiektach zajmowanych przez organy wojskowe i spraw wewnętrznych, jak również w rejonie obiektów koszarowych i zakwaterowania przejściowego jednostek wojskowych,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ośrodkach szkoleniowych oraz w domach wypoczynkowych (dot. alkoholu kat. C)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· </w:t>
      </w:r>
      <w:r>
        <w:rPr>
          <w:rFonts w:ascii="Arial" w:hAnsi="Arial" w:cs="Arial"/>
          <w:b/>
          <w:bCs/>
          <w:sz w:val="20"/>
          <w:szCs w:val="20"/>
        </w:rPr>
        <w:t xml:space="preserve">że punkt sprzedaży nie jest usytuowany w miejscach wymienionych w uchwale Nr </w:t>
      </w:r>
      <w:r>
        <w:rPr>
          <w:rFonts w:ascii="Arial" w:hAnsi="Arial" w:cs="Arial"/>
          <w:b/>
          <w:bCs/>
          <w:sz w:val="20"/>
          <w:szCs w:val="20"/>
          <w:lang w:val="pl-PL"/>
        </w:rPr>
        <w:t>XLIX/406/2018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 dnia 28 czerwca 2018 r.  tj.;</w:t>
      </w:r>
    </w:p>
    <w:p>
      <w:pPr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- w odległości mniejszej niż 50 metrów od  następujących obiektów chronionych: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szkół, przedszkoli i innych placówek oświatowo-wychowawczych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obiektów kultu religijnego (kościoły, cmentarze).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Odległości, o których mowa w ust.1 mierzone są według rzeczywistej drogi dojścia od drzwi wejściowych do obiektów określonych w ust.1 pkt. 1 i 2 do drzwi wejściowych  punktów sprzedaży i podawania napojów alkoholowych, po terenie dopuszczonym do ruchu pieszego, zgodnie z określeniami przyjętymi w ustawie - Prawo o ruchu drogowym.</w:t>
      </w:r>
    </w:p>
    <w:p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Stosownie do art.10§1,art.106 KPA, zostałem poinformowany/a/ o przekazaniu mojego wniosku do GKRPA w </w:t>
      </w:r>
      <w:r>
        <w:rPr>
          <w:rFonts w:hint="default" w:ascii="Arial" w:hAnsi="Arial" w:cs="Arial"/>
          <w:sz w:val="24"/>
          <w:szCs w:val="24"/>
          <w:lang w:val="pl-PL"/>
        </w:rPr>
        <w:t xml:space="preserve"> Drwini </w:t>
      </w:r>
      <w:r>
        <w:rPr>
          <w:rFonts w:hint="default" w:ascii="Arial" w:hAnsi="Arial" w:cs="Arial"/>
          <w:sz w:val="24"/>
          <w:szCs w:val="24"/>
        </w:rPr>
        <w:t>, celem wydania opinii (art.18 ustawy o wychowaniu w trzeźwości i przeciwdziałania alkoholizmowi).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…………….………………………………</w:t>
      </w:r>
    </w:p>
    <w:p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(czytelny podpis wnioskodawcy)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>
      <w:pgSz w:w="12240" w:h="2016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86B43"/>
    <w:multiLevelType w:val="singleLevel"/>
    <w:tmpl w:val="5C386B43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84C87"/>
    <w:rsid w:val="00073BA7"/>
    <w:rsid w:val="00096362"/>
    <w:rsid w:val="000C1E06"/>
    <w:rsid w:val="000F63C6"/>
    <w:rsid w:val="0013132F"/>
    <w:rsid w:val="0020198C"/>
    <w:rsid w:val="00226FE2"/>
    <w:rsid w:val="002668A9"/>
    <w:rsid w:val="00333A7E"/>
    <w:rsid w:val="003A2E51"/>
    <w:rsid w:val="003E5175"/>
    <w:rsid w:val="003F790E"/>
    <w:rsid w:val="00471F3E"/>
    <w:rsid w:val="004C2171"/>
    <w:rsid w:val="00506A19"/>
    <w:rsid w:val="00646CB6"/>
    <w:rsid w:val="006672AF"/>
    <w:rsid w:val="00825099"/>
    <w:rsid w:val="00834D8F"/>
    <w:rsid w:val="008A3F73"/>
    <w:rsid w:val="00984C87"/>
    <w:rsid w:val="00992690"/>
    <w:rsid w:val="009D0489"/>
    <w:rsid w:val="00A11BEB"/>
    <w:rsid w:val="00A15021"/>
    <w:rsid w:val="00B01530"/>
    <w:rsid w:val="00B11A82"/>
    <w:rsid w:val="00BC1578"/>
    <w:rsid w:val="00BE56DC"/>
    <w:rsid w:val="00CF73A1"/>
    <w:rsid w:val="00DD3F2F"/>
    <w:rsid w:val="00E11654"/>
    <w:rsid w:val="00E36C44"/>
    <w:rsid w:val="00E6327F"/>
    <w:rsid w:val="00E71B55"/>
    <w:rsid w:val="00E733A8"/>
    <w:rsid w:val="00E97B01"/>
    <w:rsid w:val="00EA0593"/>
    <w:rsid w:val="00EF1068"/>
    <w:rsid w:val="00F10D1A"/>
    <w:rsid w:val="00FB2E11"/>
    <w:rsid w:val="37BA0024"/>
    <w:rsid w:val="55071FC4"/>
    <w:rsid w:val="7C6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3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BD4D3-6EA9-4164-8284-4907A77AD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UG Drwinia</Company>
  <Pages>3</Pages>
  <Words>658</Words>
  <Characters>3953</Characters>
  <Lines>32</Lines>
  <Paragraphs>9</Paragraphs>
  <TotalTime>53</TotalTime>
  <ScaleCrop>false</ScaleCrop>
  <LinksUpToDate>false</LinksUpToDate>
  <CharactersWithSpaces>4602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2013-01-25T07:42:00Z</dcterms:created>
  <dc:creator>Barbara Leśniak</dc:creator>
  <cp:lastModifiedBy>blesniak</cp:lastModifiedBy>
  <cp:lastPrinted>2021-08-18T11:41:22Z</cp:lastPrinted>
  <dcterms:modified xsi:type="dcterms:W3CDTF">2021-08-18T11:42:02Z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422C4074555246ECA636669A1C906636</vt:lpwstr>
  </property>
</Properties>
</file>